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31  |  Advanced administration</w:t>
      </w:r>
    </w:p>
    <w:p>
      <w:pPr>
        <w:pStyle w:val="Title"/>
      </w:pPr>
      <w:r>
        <w:t>Configure run questions</w:t>
      </w:r>
    </w:p>
    <w:p>
      <w:r>
        <w:t>Publish questions, photo requirements and timing for future runs.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Use approved questions and authorized properties. Install Android 69 or iOS 44, or later approved builds, on participating phones before setting expiration dates. Older builds support unlimited questions only.</w:t>
      </w:r>
    </w:p>
    <w:p>
      <w:r>
        <w:rPr>
          <w:b/>
        </w:rPr>
        <w:t xml:space="preserve">Open </w:t>
      </w:r>
      <w:r>
        <w:t>Web: Manage &gt; Property setup &gt; Run questions. Mobile: Operations &gt; Manage &gt; Company run questions, or a property &gt; Run questions.</w:t>
      </w:r>
    </w:p>
    <w:p>
      <w:pPr>
        <w:pStyle w:val="Heading2"/>
      </w:pPr>
      <w:r>
        <w:t>Step 1 Select the scope</w:t>
      </w:r>
    </w:p>
    <w:p>
      <w:r>
        <w:t>Choose company or property questions and verify the property name. Company questions appear first. Read-only access does not permit publication; company editing requires company administration access.</w:t>
      </w:r>
    </w:p>
    <w:p>
      <w:pPr>
        <w:pStyle w:val="Heading2"/>
      </w:pPr>
      <w:r>
        <w:t>Step 2 Edit the question</w:t>
      </w:r>
    </w:p>
    <w:p>
      <w:r>
        <w:t>Add or edit the text, clock-in or clock-out step, required answer and none, optional or required photo. Reorder or retire questions in the draft. No questions interrupt an active route.</w:t>
      </w:r>
    </w:p>
    <w:p>
      <w:pPr>
        <w:pStyle w:val="Heading2"/>
      </w:pPr>
      <w:r>
        <w:t>Step 3 Choose audience and recurrence</w:t>
      </w:r>
    </w:p>
    <w:p>
      <w:r>
        <w:t>Select the applicable properties and employees. Choose every run or a 1–365-day interval per employee and property. An interval advances after an ordinary answer and any attached photo upload, independently of manual review.</w:t>
      </w:r>
    </w:p>
    <w:p>
      <w:pPr>
        <w:pStyle w:val="Heading2"/>
      </w:pPr>
      <w:r>
        <w:t>Step 4 Set an optional end date</w:t>
      </w:r>
    </w:p>
    <w:p>
      <w:r>
        <w:t>Leave expiration blank for no limit. The chosen date is included in each property’s local time; later newly opened steps omit the question even when its interval is due. Clearing a date removes the limit for future runs.</w:t>
      </w:r>
    </w:p>
    <w:p>
      <w:pPr>
        <w:pStyle w:val="Heading2"/>
      </w:pPr>
      <w:r>
        <w:t>Step 5 Review and publish</w:t>
      </w:r>
    </w:p>
    <w:p>
      <w:r>
        <w:t>Save each question to the draft, enter a publication reason, review the full selected-scope list and confirm publication. Verify the new version. Existing run questions, responses, photos and review history remain unchanged.</w:t>
      </w:r>
    </w:p>
    <w:p>
      <w:pPr>
        <w:pStyle w:val="Heading2"/>
      </w:pPr>
      <w:r>
        <w:t>Step 6 Handle an unconfirmed result</w:t>
      </w:r>
    </w:p>
    <w:p>
      <w:r>
        <w:t>Use Retry same publication when offered; reload after an access or version change. Confirm the displayed version before making another edit. Unpublished drafts are lost when the app closes.</w:t>
      </w:r>
    </w:p>
    <w:p>
      <w:r>
        <w:rPr>
          <w:b/>
        </w:rPr>
        <w:t xml:space="preserve">Check your result </w:t>
      </w:r>
      <w:r>
        <w:t>The intended scope shows the new configuration version. No real expiration is set automatically by an app update.</w:t>
      </w:r>
    </w:p>
    <w:p>
      <w:r>
        <w:rPr>
          <w:b/>
        </w:rPr>
        <w:t xml:space="preserve">If something goes wrong </w:t>
      </w:r>
      <w:r>
        <w:t>A saved draft is not published. A required answer may truthfully be No. Keep all participating phones updated before using expiration; Android 68/iOS 43 reject questions carrying an expiration date.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31  Picture reference</w:t>
      </w:r>
    </w:p>
    <w:p>
      <w:pPr>
        <w:pStyle w:val="Subtitle"/>
      </w:pPr>
      <w:r>
        <w:t>Configure run questions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24827" cy="61721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estion-timin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24827" cy="6172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4 · Actual web timing controls with synthetic data. The end date includes the property-local day. This component preview is not a physical-phone screenshot.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Configure run questions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