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35  |  Associate work</w:t>
      </w:r>
    </w:p>
    <w:p>
      <w:pPr>
        <w:pStyle w:val="Title"/>
      </w:pPr>
      <w:r>
        <w:t>Set recurring weekly availability and review extra hours</w:t>
      </w:r>
    </w:p>
    <w:p>
      <w:r>
        <w:t>Set personal recurring hours across currently assigned properties without changing shifts.</w:t>
      </w:r>
    </w:p>
    <w:p>
      <w:r>
        <w:rPr>
          <w:b/>
        </w:rPr>
        <w:t xml:space="preserve">For </w:t>
      </w:r>
      <w:r>
        <w:t>Mobile · Associate / Administrator / Supervisor</w:t>
      </w:r>
    </w:p>
    <w:p>
      <w:r>
        <w:rPr>
          <w:b/>
        </w:rPr>
        <w:t xml:space="preserve">Before you start </w:t>
      </w:r>
      <w:r>
        <w:t>Managers need management access to all of the employee’s assigned properties to edit personal hours.</w:t>
      </w:r>
    </w:p>
    <w:p>
      <w:r>
        <w:rPr>
          <w:b/>
        </w:rPr>
        <w:t xml:space="preserve">Open </w:t>
      </w:r>
      <w:r>
        <w:t>My work &gt; Availability &amp; time off or People &gt; Person &gt; Work hours</w:t>
      </w:r>
    </w:p>
    <w:p>
      <w:pPr>
        <w:pStyle w:val="Heading2"/>
      </w:pPr>
      <w:r>
        <w:t>Step 1 Open personal hours</w:t>
      </w:r>
    </w:p>
    <w:p>
      <w:r>
        <w:t>From My work select Availability &amp; time off. Managers open the person in People and use the work-hours action. Check whose hours are displayed.</w:t>
      </w:r>
    </w:p>
    <w:p>
      <w:pPr>
        <w:pStyle w:val="Heading2"/>
      </w:pPr>
      <w:r>
        <w:t>Step 2 Review the current week</w:t>
      </w:r>
    </w:p>
    <w:p>
      <w:r>
        <w:t>Use Weekly hours and the week arrows. Tap a day for details. Refresh hours if the record is stale.</w:t>
      </w:r>
    </w:p>
    <w:p>
      <w:pPr>
        <w:pStyle w:val="Heading2"/>
      </w:pPr>
      <w:r>
        <w:t>Step 3 Edit the recurring plan</w:t>
      </w:r>
    </w:p>
    <w:p>
      <w:r>
        <w:t>Select Edit weekly hours. Set the effective date and Hours time zone. Enable the days the person is available and use each day’s editor to set start/end time and AM/PM.</w:t>
      </w:r>
    </w:p>
    <w:p>
      <w:pPr>
        <w:pStyle w:val="Heading2"/>
      </w:pPr>
      <w:r>
        <w:t>Step 4 Review and confirm</w:t>
      </w:r>
    </w:p>
    <w:p>
      <w:r>
        <w:t>Select Review weekly hours. Check effective date, time zone and every enabled day, then Confirm save. Availability does not assign a property or shift.</w:t>
      </w:r>
    </w:p>
    <w:p>
      <w:pPr>
        <w:pStyle w:val="Heading2"/>
      </w:pPr>
      <w:r>
        <w:t>Step 5 Review earlier extra hours</w:t>
      </w:r>
    </w:p>
    <w:p>
      <w:r>
        <w:t>If Extra hours is shown, inspect earlier one-time availability windows. Associates can open one, choose Remove window and confirm the reviewed change.</w:t>
      </w:r>
    </w:p>
    <w:p>
      <w:r>
        <w:rPr>
          <w:b/>
        </w:rPr>
        <w:t xml:space="preserve">Check your result </w:t>
      </w:r>
      <w:r>
        <w:t>Weekly hours shows the effective recurring plan; any earlier extra-hour window remains separate.</w:t>
      </w:r>
    </w:p>
    <w:p>
      <w:r>
        <w:rPr>
          <w:b/>
        </w:rPr>
        <w:t xml:space="preserve">If something goes wrong </w:t>
      </w:r>
      <w:r>
        <w:t>If a save is unconfirmed, use Resume unconfirmed save and Retry same save. Do not create a second change while the first result is unknown.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35  Picture reference</w:t>
      </w:r>
    </w:p>
    <w:p>
      <w:pPr>
        <w:pStyle w:val="Subtitle"/>
      </w:pPr>
      <w:r>
        <w:t>Set recurring weekly availability and review extra hours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48940" cy="6172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vailabilit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6172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3 · Set the effective date, time zone, available days and recurring hours.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recurring weekly availability and review extra hours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