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SOP 52  |  Daily operations</w:t>
      </w:r>
    </w:p>
    <w:p>
      <w:pPr>
        <w:pStyle w:val="Title"/>
      </w:pPr>
      <w:r>
        <w:t>Export the operations view</w:t>
      </w:r>
    </w:p>
    <w:p>
      <w:r>
        <w:t>Export the loaded reporting period for selected authorized properties.</w:t>
      </w:r>
    </w:p>
    <w:p>
      <w:r>
        <w:rPr>
          <w:b/>
        </w:rPr>
        <w:t xml:space="preserve">For </w:t>
      </w:r>
      <w:r>
        <w:t>Web · Administrator / Supervisor</w:t>
      </w:r>
    </w:p>
    <w:p>
      <w:r>
        <w:rPr>
          <w:b/>
        </w:rPr>
        <w:t xml:space="preserve">Before you start </w:t>
      </w:r>
      <w:r>
        <w:t>Verify selected properties and the loaded reporting period. Calendar day, status and text filters do not narrow this export.</w:t>
      </w:r>
    </w:p>
    <w:p>
      <w:r>
        <w:rPr>
          <w:b/>
        </w:rPr>
        <w:t xml:space="preserve">Open </w:t>
      </w:r>
      <w:r>
        <w:t>Portfolio operations &gt; Export operations CSV</w:t>
      </w:r>
    </w:p>
    <w:p>
      <w:pPr>
        <w:pStyle w:val="Heading2"/>
      </w:pPr>
      <w:r>
        <w:t>Step 1 Choose the properties</w:t>
      </w:r>
    </w:p>
    <w:p>
      <w:r>
        <w:t>Open Property schedule and select the intended properties in the portfolio operations filter. Confirm the authorized scope.</w:t>
      </w:r>
    </w:p>
    <w:p>
      <w:pPr>
        <w:pStyle w:val="Heading2"/>
      </w:pPr>
      <w:r>
        <w:t>Step 2 Check the reporting period</w:t>
      </w:r>
    </w:p>
    <w:p>
      <w:r>
        <w:t>The export uses the full reporting period loaded by this page. Calendar date, Day/Week view, shift status and text search affect the screen but do not narrow the exported dataset.</w:t>
      </w:r>
    </w:p>
    <w:p>
      <w:pPr>
        <w:pStyle w:val="Heading2"/>
      </w:pPr>
      <w:r>
        <w:t>Step 3 Export</w:t>
      </w:r>
    </w:p>
    <w:p>
      <w:r>
        <w:t>Select Export operations CSV beside the saved-view controls. Wait for the download or read the export failure message.</w:t>
      </w:r>
    </w:p>
    <w:p>
      <w:pPr>
        <w:pStyle w:val="Heading2"/>
      </w:pPr>
      <w:r>
        <w:t>Step 4 Verify the downloaded rows</w:t>
      </w:r>
    </w:p>
    <w:p>
      <w:r>
        <w:t>Open the CSV and check property and date values. Filter the file to the required dates if necessary. Share workforce information only with authorized recipients and preserve unknown and degraded labels.</w:t>
      </w:r>
    </w:p>
    <w:p>
      <w:r>
        <w:drawing>
          <wp:inline xmlns:a="http://schemas.openxmlformats.org/drawingml/2006/main" xmlns:pic="http://schemas.openxmlformats.org/drawingml/2006/picture">
            <wp:extent cx="6400800" cy="573777"/>
            <wp:docPr id="1" name="Picture 1"/>
            <wp:cNvGraphicFramePr>
              <a:graphicFrameLocks noChangeAspect="1"/>
            </wp:cNvGraphicFramePr>
            <a:graphic>
              <a:graphicData uri="http://schemas.openxmlformats.org/drawingml/2006/picture">
                <pic:pic>
                  <pic:nvPicPr>
                    <pic:cNvPr id="0" name="operations-export.png"/>
                    <pic:cNvPicPr/>
                  </pic:nvPicPr>
                  <pic:blipFill>
                    <a:blip r:embed="rId11"/>
                    <a:stretch>
                      <a:fillRect/>
                    </a:stretch>
                  </pic:blipFill>
                  <pic:spPr>
                    <a:xfrm>
                      <a:off x="0" y="0"/>
                      <a:ext cx="6400800" cy="573777"/>
                    </a:xfrm>
                    <a:prstGeom prst="rect"/>
                  </pic:spPr>
                </pic:pic>
              </a:graphicData>
            </a:graphic>
          </wp:inline>
        </w:drawing>
      </w:r>
    </w:p>
    <w:p>
      <w:pPr>
        <w:pStyle w:val="Caption"/>
      </w:pPr>
      <w:r>
        <w:t>Export operations CSV uses the selected properties and full loaded reporting period. Application screenshot with training data.</w:t>
      </w:r>
    </w:p>
    <w:p>
      <w:r>
        <w:rPr>
          <w:b/>
        </w:rPr>
        <w:t xml:space="preserve">Check your result </w:t>
      </w:r>
      <w:r>
        <w:t>The CSV contains the selected properties across the loaded reporting period.</w:t>
      </w:r>
    </w:p>
    <w:p>
      <w:r>
        <w:rPr>
          <w:b/>
        </w:rPr>
        <w:t xml:space="preserve">If something goes wrong </w:t>
      </w:r>
      <w:r>
        <w:t>If the export fails, refresh the view and retry. Do not broaden the property scope to work around an access failure.</w:t>
      </w:r>
    </w:p>
    <w:sectPr w:rsidR="00FC693F" w:rsidRPr="0006063C" w:rsidSect="00034616">
      <w:headerReference w:type="default" r:id="rId9"/>
      <w:footerReference w:type="default" r:id="rId10"/>
      <w:pgSz w:w="12240" w:h="15840"/>
      <w:pgMar w:top="936"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Version 2026-10-12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DK VALET WORKFORCE  /  END USER PROCEDURES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7" w:lineRule="auto"/>
    </w:pPr>
    <w:rPr>
      <w:rFonts w:ascii="Arial" w:hAnsi="Arial"/>
      <w:color w:val="000000"/>
      <w:sz w:val="21"/>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6"/>
      <w:szCs w:val="28"/>
      <w:u w:val="none"/>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Arial" w:hAnsi="Arial"/>
      <w:b/>
      <w:bCs/>
      <w:color w:val="000000"/>
      <w:sz w:val="23"/>
      <w:szCs w:val="26"/>
      <w:u w:val="non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4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w:hAnsi="Arial"/>
      <w:i w:val="0"/>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Arial" w:hAnsi="Arial"/>
      <w:b w:val="0"/>
      <w:bCs/>
      <w:i w:val="0"/>
      <w:color w:val="000000"/>
      <w:sz w:val="19"/>
      <w:szCs w:val="18"/>
      <w:u w:val="none"/>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the operations view</dc:title>
  <dc:subject>End user standard operating procedures</dc:subject>
  <dc:creator>DK Valet</dc:creator>
  <cp:keywords/>
  <dc:description>generated by python-docx</dc:description>
  <cp:lastModifiedBy/>
  <cp:revision>1</cp:revision>
  <dcterms:created xsi:type="dcterms:W3CDTF">2013-12-23T23:15:00Z</dcterms:created>
  <dcterms:modified xsi:type="dcterms:W3CDTF">2013-12-23T23:15:00Z</dcterms:modified>
  <cp:category/>
</cp:coreProperties>
</file>